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BABTitle"/>
        <w:spacing w:after="80"/>
        <w:ind w:left="0"/>
        <w:jc w:val="center"/>
      </w:pPr>
      <w:r>
        <w:rPr>
          <w:b/>
        </w:rPr>
        <w:t>BAB 2</w:t>
      </w:r>
      <w:r>
        <w:br/>
      </w:r>
      <w:r>
        <w:rPr>
          <w:b/>
        </w:rPr>
        <w:t>Gambaran Umum dan Analisis Situasi Eksternal</w:t>
      </w:r>
    </w:p>
    <w:p/>
    <w:p>
      <w:pPr>
        <w:pStyle w:val="BABHeading1"/>
        <w:spacing w:after="80"/>
        <w:ind w:left="0"/>
        <w:jc w:val="center"/>
      </w:pPr>
      <w:r>
        <w:t>BAB 2 GAMBARAN UMUM DAN ANALISIS SITUASI EKSTERNAL</w:t>
      </w:r>
    </w:p>
    <w:p>
      <w:pPr>
        <w:pStyle w:val="BABHeading1"/>
        <w:spacing w:after="80"/>
        <w:ind w:left="0"/>
      </w:pPr>
      <w:r>
        <w:t>2.1 REGULASI</w:t>
      </w:r>
    </w:p>
    <w:p>
      <w:pPr>
        <w:pStyle w:val="BABHeading3"/>
        <w:spacing w:after="80"/>
        <w:ind w:left="794"/>
      </w:pPr>
      <w:r>
        <w:t>1. Perundang-undangan</w:t>
      </w:r>
    </w:p>
    <w:p>
      <w:pPr>
        <w:pStyle w:val="BABHeading3"/>
        <w:spacing w:after="80"/>
        <w:ind w:left="794"/>
      </w:pPr>
      <w:r>
        <w:t>2. Peraturan-Peraturan</w:t>
      </w:r>
    </w:p>
    <w:p>
      <w:pPr>
        <w:pStyle w:val="BABHeading1"/>
        <w:spacing w:after="80"/>
        <w:ind w:left="0"/>
      </w:pPr>
      <w:r>
        <w:t>2.2 GAMBARAN UMUM PROVINSI MALUKU UTARA</w:t>
      </w:r>
    </w:p>
    <w:p>
      <w:pPr>
        <w:pStyle w:val="BABHeading2"/>
        <w:spacing w:after="80"/>
        <w:ind w:left="454"/>
      </w:pPr>
      <w:r>
        <w:t>2.2.1 Geografis, Administratif dan Kondisi Fisik</w:t>
      </w:r>
    </w:p>
    <w:p>
      <w:pPr>
        <w:pStyle w:val="BABHeading2"/>
        <w:spacing w:after="80"/>
        <w:ind w:left="454"/>
      </w:pPr>
      <w:r>
        <w:t>2.2.2 Demografi</w:t>
      </w:r>
    </w:p>
    <w:p>
      <w:pPr>
        <w:pStyle w:val="BABHeading3"/>
        <w:spacing w:after="80"/>
        <w:ind w:left="794"/>
      </w:pPr>
      <w:r>
        <w:t>1. Jumlah Penduduk</w:t>
      </w:r>
    </w:p>
    <w:p>
      <w:pPr>
        <w:pStyle w:val="BABHeading3"/>
        <w:spacing w:after="80"/>
        <w:ind w:left="794"/>
      </w:pPr>
      <w:r>
        <w:t>2. Komposisi Penduduk</w:t>
      </w:r>
    </w:p>
    <w:p>
      <w:pPr>
        <w:pStyle w:val="BABHeading3"/>
        <w:spacing w:after="80"/>
        <w:ind w:left="794"/>
      </w:pPr>
      <w:r>
        <w:t>3. Rasio Jenis Kelamin</w:t>
      </w:r>
    </w:p>
    <w:p>
      <w:pPr>
        <w:pStyle w:val="BABHeading2"/>
        <w:spacing w:after="80"/>
        <w:ind w:left="454"/>
      </w:pPr>
      <w:r>
        <w:t>2.2.3 Angkatan Kerja</w:t>
      </w:r>
    </w:p>
    <w:p>
      <w:pPr>
        <w:pStyle w:val="BABHeading2"/>
        <w:spacing w:after="80"/>
        <w:ind w:left="454"/>
      </w:pPr>
      <w:r>
        <w:t>2.2.4 Mata Pencaharian</w:t>
      </w:r>
    </w:p>
    <w:p>
      <w:pPr>
        <w:pStyle w:val="BABHeading2"/>
        <w:spacing w:after="80"/>
        <w:ind w:left="454"/>
      </w:pPr>
      <w:r>
        <w:t>2.2.5 Sosial, Ekonomi dan Budaya</w:t>
      </w:r>
    </w:p>
    <w:p>
      <w:pPr>
        <w:pStyle w:val="BABHeading3"/>
        <w:spacing w:after="80"/>
        <w:ind w:left="794"/>
      </w:pPr>
      <w:r>
        <w:t>1. Pendidikan</w:t>
      </w:r>
    </w:p>
    <w:p>
      <w:pPr>
        <w:pStyle w:val="BABHeading3"/>
        <w:spacing w:after="80"/>
        <w:ind w:left="794"/>
      </w:pPr>
      <w:r>
        <w:t>2. Ekonomi</w:t>
      </w:r>
    </w:p>
    <w:p>
      <w:pPr>
        <w:pStyle w:val="BABHeading3"/>
        <w:spacing w:after="80"/>
        <w:ind w:left="794"/>
      </w:pPr>
      <w:r>
        <w:t>3. Tingkat Kemiskinan</w:t>
      </w:r>
    </w:p>
    <w:p>
      <w:pPr>
        <w:pStyle w:val="BABHeading3"/>
        <w:spacing w:after="80"/>
        <w:ind w:left="794"/>
      </w:pPr>
      <w:r>
        <w:t>4. Suku Bangsa</w:t>
      </w:r>
    </w:p>
    <w:p>
      <w:pPr>
        <w:pStyle w:val="BABHeading3"/>
        <w:spacing w:after="80"/>
        <w:ind w:left="794"/>
      </w:pPr>
      <w:r>
        <w:t>5. Agama</w:t>
      </w:r>
    </w:p>
    <w:p>
      <w:pPr>
        <w:pStyle w:val="BABHeading2"/>
        <w:spacing w:after="80"/>
        <w:ind w:left="454"/>
      </w:pPr>
      <w:r>
        <w:t>2.2.6 Industri</w:t>
      </w:r>
    </w:p>
    <w:p>
      <w:pPr>
        <w:pStyle w:val="BABHeading2"/>
        <w:spacing w:after="80"/>
        <w:ind w:left="454"/>
      </w:pPr>
      <w:r>
        <w:t>2.2.7 Indeks Pembangunan Manusia (IPM)</w:t>
      </w:r>
    </w:p>
    <w:p>
      <w:pPr>
        <w:pStyle w:val="BABHeading1"/>
        <w:spacing w:after="80"/>
        <w:ind w:left="0"/>
      </w:pPr>
      <w:r>
        <w:t>2.3 GAMBARAN UMUM KESEHATAN PROVINSI MALUKU UTARA</w:t>
      </w:r>
    </w:p>
    <w:p>
      <w:pPr>
        <w:pStyle w:val="BABHeading2"/>
        <w:spacing w:after="80"/>
        <w:ind w:left="454"/>
      </w:pPr>
      <w:r>
        <w:t>2.3.1 Derajat Kesehatan</w:t>
      </w:r>
    </w:p>
    <w:p>
      <w:pPr>
        <w:pStyle w:val="BABHeading3"/>
        <w:spacing w:after="80"/>
        <w:ind w:left="794"/>
      </w:pPr>
      <w:r>
        <w:t>1. Angka Kematian Bayi Neonatal (AKN)</w:t>
      </w:r>
    </w:p>
    <w:p>
      <w:pPr>
        <w:pStyle w:val="BABHeading3"/>
        <w:spacing w:after="80"/>
        <w:ind w:left="794"/>
      </w:pPr>
      <w:r>
        <w:t>2. Angka Kematian Bayi (AKB)</w:t>
      </w:r>
    </w:p>
    <w:p>
      <w:pPr>
        <w:pStyle w:val="BABHeading3"/>
        <w:spacing w:after="80"/>
        <w:ind w:left="794"/>
      </w:pPr>
      <w:r>
        <w:t>3. Angka Kematian Balita (AKABA)</w:t>
      </w:r>
    </w:p>
    <w:p>
      <w:pPr>
        <w:pStyle w:val="BABHeading3"/>
        <w:spacing w:after="80"/>
        <w:ind w:left="794"/>
      </w:pPr>
      <w:r>
        <w:t>4. Angka Kematian Ibu Maternal (AKI)</w:t>
      </w:r>
    </w:p>
    <w:p>
      <w:pPr>
        <w:pStyle w:val="BABHeading3"/>
        <w:spacing w:after="80"/>
        <w:ind w:left="794"/>
      </w:pPr>
      <w:r>
        <w:t>5. Angka Kelahiran</w:t>
      </w:r>
    </w:p>
    <w:p>
      <w:pPr>
        <w:pStyle w:val="BABHeading2"/>
        <w:spacing w:after="80"/>
        <w:ind w:left="454"/>
      </w:pPr>
      <w:r>
        <w:t>2.3.2 Angka Kesakitan</w:t>
      </w:r>
    </w:p>
    <w:p>
      <w:pPr>
        <w:pStyle w:val="BABHeading2"/>
        <w:spacing w:after="80"/>
        <w:ind w:left="454"/>
      </w:pPr>
      <w:r>
        <w:t>2.3.3 Pola Penyakit</w:t>
      </w:r>
    </w:p>
    <w:p>
      <w:pPr>
        <w:pStyle w:val="BABHeading3"/>
        <w:spacing w:after="80"/>
        <w:ind w:left="794"/>
      </w:pPr>
      <w:r>
        <w:t>1. Penyakit Menular</w:t>
      </w:r>
    </w:p>
    <w:p>
      <w:pPr>
        <w:pStyle w:val="BABHeading4"/>
        <w:spacing w:after="80"/>
        <w:ind w:left="1134"/>
      </w:pPr>
      <w:r>
        <w:t>a. Tuberkulosis Paru</w:t>
      </w:r>
    </w:p>
    <w:p>
      <w:pPr>
        <w:pStyle w:val="BABHeading4"/>
        <w:spacing w:after="80"/>
        <w:ind w:left="1134"/>
      </w:pPr>
      <w:r>
        <w:t>b. Pneumonia</w:t>
      </w:r>
    </w:p>
    <w:p>
      <w:pPr>
        <w:pStyle w:val="BABHeading4"/>
        <w:spacing w:after="80"/>
        <w:ind w:left="1134"/>
      </w:pPr>
      <w:r>
        <w:t>c. HIV AIDS</w:t>
      </w:r>
    </w:p>
    <w:p>
      <w:pPr>
        <w:pStyle w:val="BABHeading4"/>
        <w:spacing w:after="80"/>
        <w:ind w:left="1134"/>
      </w:pPr>
      <w:r>
        <w:t>d. Diare</w:t>
      </w:r>
    </w:p>
    <w:p>
      <w:pPr>
        <w:pStyle w:val="BABHeading4"/>
        <w:spacing w:after="80"/>
        <w:ind w:left="1134"/>
      </w:pPr>
      <w:r>
        <w:t>e. Kusta</w:t>
      </w:r>
    </w:p>
    <w:p>
      <w:pPr>
        <w:pStyle w:val="BABHeading4"/>
        <w:spacing w:after="80"/>
        <w:ind w:left="1134"/>
      </w:pPr>
      <w:r>
        <w:t>f. Demam Berdarah Dengue (DBD)</w:t>
      </w:r>
    </w:p>
    <w:p>
      <w:pPr>
        <w:pStyle w:val="BABHeading4"/>
        <w:spacing w:after="80"/>
        <w:ind w:left="1134"/>
      </w:pPr>
      <w:r>
        <w:t>g. Filariasis</w:t>
      </w:r>
    </w:p>
    <w:p>
      <w:pPr>
        <w:pStyle w:val="BABHeading4"/>
        <w:spacing w:after="80"/>
        <w:ind w:left="1134"/>
      </w:pPr>
      <w:r>
        <w:t>h. Malaria</w:t>
      </w:r>
    </w:p>
    <w:p>
      <w:pPr>
        <w:pStyle w:val="BABHeading3"/>
        <w:spacing w:after="80"/>
        <w:ind w:left="794"/>
      </w:pPr>
      <w:r>
        <w:t>2. Penyakit Tidak Menular</w:t>
      </w:r>
    </w:p>
    <w:p>
      <w:pPr>
        <w:pStyle w:val="BABHeading4"/>
        <w:spacing w:after="80"/>
        <w:ind w:left="1134"/>
      </w:pPr>
      <w:r>
        <w:t>a. Penyakit Hipertensi</w:t>
      </w:r>
    </w:p>
    <w:p>
      <w:pPr>
        <w:pStyle w:val="BABHeading4"/>
        <w:spacing w:after="80"/>
        <w:ind w:left="1134"/>
      </w:pPr>
      <w:r>
        <w:t>b. Penyakit Jantung</w:t>
      </w:r>
    </w:p>
    <w:p>
      <w:pPr>
        <w:pStyle w:val="BABHeading4"/>
        <w:spacing w:after="80"/>
        <w:ind w:left="1134"/>
      </w:pPr>
      <w:r>
        <w:t>c. Gagal Ginjal</w:t>
      </w:r>
    </w:p>
    <w:p>
      <w:pPr>
        <w:pStyle w:val="BABHeading4"/>
        <w:spacing w:after="80"/>
        <w:ind w:left="1134"/>
      </w:pPr>
      <w:r>
        <w:t>d. Stroke</w:t>
      </w:r>
    </w:p>
    <w:p>
      <w:pPr>
        <w:pStyle w:val="BABHeading3"/>
        <w:spacing w:after="80"/>
        <w:ind w:left="794"/>
      </w:pPr>
      <w:r>
        <w:t>3. Emerging Infectious Disease</w:t>
      </w:r>
    </w:p>
    <w:p>
      <w:pPr>
        <w:pStyle w:val="BABHeading3"/>
        <w:spacing w:after="80"/>
        <w:ind w:left="794"/>
      </w:pPr>
      <w:r>
        <w:t>4. Pola Penyakit di Provinsi Maluku Utara</w:t>
      </w:r>
    </w:p>
    <w:p>
      <w:pPr>
        <w:pStyle w:val="BABHeading2"/>
        <w:spacing w:after="80"/>
        <w:ind w:left="454"/>
      </w:pPr>
      <w:r>
        <w:t>2.3.4 Status Gizi</w:t>
      </w:r>
    </w:p>
    <w:p>
      <w:pPr>
        <w:pStyle w:val="BABHeading3"/>
        <w:spacing w:after="80"/>
        <w:ind w:left="794"/>
      </w:pPr>
      <w:r>
        <w:t>1. Bayi dengan Berat Badan Lahir Rendah (BBLR)</w:t>
      </w:r>
    </w:p>
    <w:p>
      <w:pPr>
        <w:pStyle w:val="BABHeading3"/>
        <w:spacing w:after="80"/>
        <w:ind w:left="794"/>
      </w:pPr>
      <w:r>
        <w:t>2. Gizi Balita</w:t>
      </w:r>
    </w:p>
    <w:p>
      <w:pPr>
        <w:pStyle w:val="BABHeading2"/>
        <w:spacing w:after="80"/>
        <w:ind w:left="454"/>
      </w:pPr>
      <w:r>
        <w:t>2.3.5 Pelayanan Kesehatan Ibu dan Anak</w:t>
      </w:r>
    </w:p>
    <w:p>
      <w:pPr>
        <w:pStyle w:val="BABHeading3"/>
        <w:spacing w:after="80"/>
        <w:ind w:left="794"/>
      </w:pPr>
      <w:r>
        <w:t>1. Pelayanan Ibu Hamil</w:t>
      </w:r>
    </w:p>
    <w:p>
      <w:pPr>
        <w:pStyle w:val="BABHeading3"/>
        <w:spacing w:after="80"/>
        <w:ind w:left="794"/>
      </w:pPr>
      <w:r>
        <w:t>2. Pertolongan Persalinan</w:t>
      </w:r>
    </w:p>
    <w:p>
      <w:pPr>
        <w:pStyle w:val="BABHeading3"/>
        <w:spacing w:after="80"/>
        <w:ind w:left="794"/>
      </w:pPr>
      <w:r>
        <w:t>3. Penanganan Komplikasi</w:t>
      </w:r>
    </w:p>
    <w:p>
      <w:pPr>
        <w:pStyle w:val="BABHeading3"/>
        <w:spacing w:after="80"/>
        <w:ind w:left="794"/>
      </w:pPr>
      <w:r>
        <w:t>4. Pelayanan Kesehatan Neonatal (KN1, KN Lengkap)</w:t>
      </w:r>
    </w:p>
    <w:p>
      <w:pPr>
        <w:pStyle w:val="BABHeading2"/>
        <w:spacing w:after="80"/>
        <w:ind w:left="454"/>
      </w:pPr>
      <w:r>
        <w:t>2.3.6 Jaminan Kesehatan Masyarakat Provinsi Maluku Utara</w:t>
      </w:r>
    </w:p>
    <w:p>
      <w:pPr>
        <w:pStyle w:val="BABHeading2"/>
        <w:spacing w:after="80"/>
        <w:ind w:left="454"/>
      </w:pPr>
      <w:r>
        <w:t>2.3.7 Tenaga Kesehatan</w:t>
      </w:r>
    </w:p>
    <w:p>
      <w:pPr>
        <w:pStyle w:val="BABHeading2"/>
        <w:spacing w:after="80"/>
        <w:ind w:left="454"/>
      </w:pPr>
      <w:r>
        <w:t>2.3.8 Sarana Kesehatan</w:t>
      </w:r>
    </w:p>
    <w:p>
      <w:pPr>
        <w:pStyle w:val="BABHeading1"/>
        <w:spacing w:after="80"/>
        <w:ind w:left="0"/>
      </w:pPr>
      <w:r>
        <w:t>2.4 PEMETAAN SARANA KESEHATAN</w:t>
      </w:r>
    </w:p>
    <w:p>
      <w:pPr>
        <w:pStyle w:val="BABHeading3"/>
        <w:spacing w:after="80"/>
        <w:ind w:left="794"/>
      </w:pPr>
      <w:r>
        <w:t>1. Rumah Sakit</w:t>
      </w:r>
    </w:p>
    <w:p>
      <w:pPr>
        <w:pStyle w:val="BABHeading3"/>
        <w:spacing w:after="80"/>
        <w:ind w:left="794"/>
      </w:pPr>
      <w:r>
        <w:t>2. Puskesmas</w:t>
      </w:r>
    </w:p>
    <w:p>
      <w:pPr>
        <w:pStyle w:val="BABHeading1"/>
        <w:spacing w:after="80"/>
        <w:ind w:left="0"/>
      </w:pPr>
      <w:r>
        <w:t>2.5 REKAPITULASI KUESIONER MASYARAKAT</w:t>
      </w:r>
    </w:p>
    <w:p>
      <w:pPr>
        <w:pStyle w:val="BABHeading3"/>
        <w:spacing w:after="80"/>
        <w:ind w:left="794"/>
      </w:pPr>
      <w:r>
        <w:t>1. Metode penelitian</w:t>
      </w:r>
    </w:p>
    <w:p>
      <w:pPr>
        <w:pStyle w:val="BABHeading4"/>
        <w:spacing w:after="80"/>
        <w:ind w:left="1134"/>
      </w:pPr>
      <w:r>
        <w:t>a. Desain Penelitian</w:t>
      </w:r>
    </w:p>
    <w:p>
      <w:pPr>
        <w:pStyle w:val="BABHeading4"/>
        <w:spacing w:after="80"/>
        <w:ind w:left="1134"/>
      </w:pPr>
      <w:r>
        <w:t>b. Besar Sampel Minimal</w:t>
      </w:r>
    </w:p>
    <w:p>
      <w:pPr>
        <w:pStyle w:val="BABHeading4"/>
        <w:spacing w:after="80"/>
        <w:ind w:left="1134"/>
      </w:pPr>
      <w:r>
        <w:t>c. Sampel</w:t>
      </w:r>
    </w:p>
    <w:p>
      <w:pPr>
        <w:pStyle w:val="BABHeading4"/>
        <w:spacing w:after="80"/>
        <w:ind w:left="1134"/>
      </w:pPr>
      <w:r>
        <w:t>d. Kriteria Sampel</w:t>
      </w:r>
    </w:p>
    <w:p>
      <w:pPr>
        <w:pStyle w:val="BABHeading4"/>
        <w:spacing w:after="80"/>
        <w:ind w:left="1134"/>
      </w:pPr>
      <w:r>
        <w:t>e. Tanggal Survei</w:t>
      </w:r>
    </w:p>
    <w:p>
      <w:pPr>
        <w:pStyle w:val="BABHeading3"/>
        <w:spacing w:after="80"/>
        <w:ind w:left="794"/>
      </w:pPr>
      <w:r>
        <w:t>2. Hasil Rekapitulasi Kuesioner Masyarakat</w:t>
      </w:r>
    </w:p>
    <w:p>
      <w:pPr>
        <w:pStyle w:val="BABHeading1"/>
        <w:spacing w:after="80"/>
        <w:ind w:left="0"/>
      </w:pPr>
      <w:r>
        <w:t>2.6 PROFIL RUMAH SAKIT MITRA DAN KOMPETITOR</w:t>
      </w:r>
    </w:p>
    <w:p>
      <w:pPr>
        <w:pStyle w:val="BABHeading3"/>
        <w:spacing w:after="80"/>
        <w:ind w:left="794"/>
      </w:pPr>
      <w:r>
        <w:t>1. RSUD Morotai (Kelas D) – Pulau Morotai</w:t>
      </w:r>
    </w:p>
    <w:p>
      <w:pPr>
        <w:pStyle w:val="BABHeading3"/>
        <w:spacing w:after="80"/>
        <w:ind w:left="794"/>
      </w:pPr>
      <w:r>
        <w:t>2. RS Bethesda GMIH (Kelas D) – Kabupaten Halmahera Utara</w:t>
      </w:r>
    </w:p>
    <w:p>
      <w:pPr>
        <w:pStyle w:val="BABHeading3"/>
        <w:spacing w:after="80"/>
        <w:ind w:left="794"/>
      </w:pPr>
      <w:r>
        <w:t>3. RSUD Tobelo (Kelas C) – Kabupaten Halmhera Utara</w:t>
      </w:r>
    </w:p>
    <w:p>
      <w:pPr>
        <w:pStyle w:val="BABHeading3"/>
        <w:spacing w:after="80"/>
        <w:ind w:left="794"/>
      </w:pPr>
      <w:r>
        <w:t>4. RSUD Jailolo (Kelas C) – Kabupaten Halmahera Barat</w:t>
      </w:r>
    </w:p>
    <w:p>
      <w:pPr>
        <w:pStyle w:val="BABHeading3"/>
        <w:spacing w:after="80"/>
        <w:ind w:left="794"/>
      </w:pPr>
      <w:r>
        <w:t>5. RSUD Maba (Kelas D) – Kabupaten Halmahera Timur</w:t>
      </w:r>
    </w:p>
    <w:p>
      <w:pPr>
        <w:pStyle w:val="BABHeading3"/>
        <w:spacing w:after="80"/>
        <w:ind w:left="794"/>
      </w:pPr>
      <w:r>
        <w:t>6. RSUD Weda (Kelas D) – Kabupaten Halmahera Tengah</w:t>
      </w:r>
    </w:p>
    <w:p>
      <w:pPr>
        <w:pStyle w:val="BABHeading3"/>
        <w:spacing w:after="80"/>
        <w:ind w:left="794"/>
      </w:pPr>
      <w:r>
        <w:t>7. RSUD Kota Tidore Kepulauam (Kelas C) – Kota Tidore Kepulauan</w:t>
      </w:r>
    </w:p>
    <w:p>
      <w:pPr>
        <w:pStyle w:val="BABHeading3"/>
        <w:spacing w:after="80"/>
        <w:ind w:left="794"/>
      </w:pPr>
      <w:r>
        <w:t>8. RSUD Chasan Boesoeri (Kelas B) – Kota Ternate</w:t>
      </w:r>
    </w:p>
    <w:p>
      <w:pPr>
        <w:pStyle w:val="BABHeading1"/>
        <w:spacing w:after="80"/>
        <w:ind w:left="0"/>
      </w:pPr>
      <w:r>
        <w:t>2.7 ANALISIS SITUASI EKSTERNAL</w:t>
      </w:r>
    </w:p>
    <w:p>
      <w:pPr>
        <w:pStyle w:val="BABHeading2"/>
        <w:spacing w:after="80"/>
        <w:ind w:left="454"/>
      </w:pPr>
      <w:r>
        <w:t>2.7.1 Analisis Keadaan Umum</w:t>
      </w:r>
    </w:p>
    <w:p>
      <w:pPr>
        <w:pStyle w:val="BABHeading3"/>
        <w:spacing w:after="80"/>
        <w:ind w:left="794"/>
      </w:pPr>
      <w:r>
        <w:t>1. Analisis Geografi</w:t>
      </w:r>
    </w:p>
    <w:p>
      <w:pPr>
        <w:pStyle w:val="BABHeading3"/>
        <w:spacing w:after="80"/>
        <w:ind w:left="794"/>
      </w:pPr>
      <w:r>
        <w:t>2. Analisis Topografi</w:t>
      </w:r>
    </w:p>
    <w:p>
      <w:pPr>
        <w:pStyle w:val="BABHeading3"/>
        <w:spacing w:after="80"/>
        <w:ind w:left="794"/>
      </w:pPr>
      <w:r>
        <w:t>3. Analisis Iklim</w:t>
      </w:r>
    </w:p>
    <w:p>
      <w:pPr>
        <w:pStyle w:val="BABHeading3"/>
        <w:spacing w:after="80"/>
        <w:ind w:left="794"/>
      </w:pPr>
      <w:r>
        <w:t>4. Analisis Demografi</w:t>
      </w:r>
    </w:p>
    <w:p>
      <w:pPr>
        <w:pStyle w:val="BABHeading3"/>
        <w:spacing w:after="80"/>
        <w:ind w:left="794"/>
      </w:pPr>
      <w:r>
        <w:t>5. Analisis Angkatan Kerja</w:t>
      </w:r>
    </w:p>
    <w:p>
      <w:pPr>
        <w:pStyle w:val="BABHeading3"/>
        <w:spacing w:after="80"/>
        <w:ind w:left="794"/>
      </w:pPr>
      <w:r>
        <w:t>6. Analisis Mata Pencaharian</w:t>
      </w:r>
    </w:p>
    <w:p>
      <w:pPr>
        <w:pStyle w:val="BABHeading3"/>
        <w:spacing w:after="80"/>
        <w:ind w:left="794"/>
      </w:pPr>
      <w:r>
        <w:t>7. Analisis Sosial Budaya</w:t>
      </w:r>
    </w:p>
    <w:p>
      <w:pPr>
        <w:pStyle w:val="BABHeading3"/>
        <w:spacing w:after="80"/>
        <w:ind w:left="794"/>
      </w:pPr>
      <w:r>
        <w:t>8. Analisis Ekonomi</w:t>
      </w:r>
    </w:p>
    <w:p>
      <w:pPr>
        <w:pStyle w:val="BABHeading3"/>
        <w:spacing w:after="80"/>
        <w:ind w:left="794"/>
      </w:pPr>
      <w:r>
        <w:t>9. Analisis Indeks Pembangunan Manusia</w:t>
      </w:r>
    </w:p>
    <w:p>
      <w:pPr>
        <w:pStyle w:val="BABHeading2"/>
        <w:spacing w:after="80"/>
        <w:ind w:left="454"/>
      </w:pPr>
      <w:r>
        <w:t>2.7.2 Analisis Kesehatan</w:t>
      </w:r>
    </w:p>
    <w:p>
      <w:pPr>
        <w:pStyle w:val="BABHeading3"/>
        <w:spacing w:after="80"/>
        <w:ind w:left="794"/>
      </w:pPr>
      <w:r>
        <w:t>1. Analisis Sarana Pelayanan Kesehatan Dasar</w:t>
      </w:r>
    </w:p>
    <w:p>
      <w:pPr>
        <w:pStyle w:val="BABHeading3"/>
        <w:spacing w:after="80"/>
        <w:ind w:left="794"/>
      </w:pPr>
      <w:r>
        <w:t>2. Analisis Sarana Pelayanan Kesehatan Rujukan</w:t>
      </w:r>
    </w:p>
    <w:p>
      <w:pPr>
        <w:pStyle w:val="BABHeading3"/>
        <w:spacing w:after="80"/>
        <w:ind w:left="794"/>
      </w:pPr>
      <w:r>
        <w:t>3. Analisis Tenaga Kesehatan</w:t>
      </w:r>
    </w:p>
    <w:p>
      <w:pPr>
        <w:pStyle w:val="BABHeading3"/>
        <w:spacing w:after="80"/>
        <w:ind w:left="794"/>
      </w:pPr>
      <w:r>
        <w:t>4. Analisis Kesehatan Ibu dan Anak</w:t>
      </w:r>
    </w:p>
    <w:p>
      <w:pPr>
        <w:pStyle w:val="BABHeading3"/>
        <w:spacing w:after="80"/>
        <w:ind w:left="794"/>
      </w:pPr>
      <w:r>
        <w:t>5. Analisis Status Gizi</w:t>
      </w:r>
    </w:p>
    <w:p>
      <w:pPr>
        <w:pStyle w:val="BABHeading3"/>
        <w:spacing w:after="80"/>
        <w:ind w:left="794"/>
      </w:pPr>
      <w:r>
        <w:t>6. Analisis Morbiditas</w:t>
      </w:r>
    </w:p>
    <w:p>
      <w:pPr>
        <w:pStyle w:val="BABHeading3"/>
        <w:spacing w:after="80"/>
        <w:ind w:left="794"/>
      </w:pPr>
      <w:r>
        <w:t>7. Analisis Mortalitas</w:t>
      </w:r>
    </w:p>
    <w:p>
      <w:pPr>
        <w:pStyle w:val="BABHeading2"/>
        <w:spacing w:after="80"/>
        <w:ind w:left="454"/>
      </w:pPr>
      <w:r>
        <w:t>2.7.3 Analisis Perumahsakitan, Kebijakan dan Peraturan Perundangan</w:t>
      </w:r>
    </w:p>
    <w:p>
      <w:pPr>
        <w:pStyle w:val="BABHeading2"/>
        <w:spacing w:after="80"/>
        <w:ind w:left="454"/>
      </w:pPr>
      <w:r>
        <w:t>2.7.4 Analisis terhadap Kecenderungan Arah Pelayanan Kesehatan di Indonesia</w:t>
      </w:r>
    </w:p>
    <w:p>
      <w:pPr>
        <w:pStyle w:val="BABHeading3"/>
        <w:spacing w:after="80"/>
        <w:ind w:left="794"/>
      </w:pPr>
      <w:r>
        <w:t>1. Paradigma Lama</w:t>
      </w:r>
    </w:p>
    <w:p>
      <w:pPr>
        <w:pStyle w:val="BABHeading3"/>
        <w:spacing w:after="80"/>
        <w:ind w:left="794"/>
      </w:pPr>
      <w:r>
        <w:t>2. Pembaharuan Konsep Bagi Pelayanan Kesehatan</w:t>
      </w:r>
    </w:p>
    <w:p>
      <w:pPr>
        <w:pStyle w:val="BABHeading3"/>
        <w:spacing w:after="80"/>
        <w:ind w:left="794"/>
      </w:pPr>
      <w:r>
        <w:t>3. Misi Baru Rumah Sakit di Indonesia</w:t>
      </w:r>
    </w:p>
    <w:p>
      <w:pPr>
        <w:pStyle w:val="BABHeading3"/>
        <w:spacing w:after="80"/>
        <w:ind w:left="794"/>
      </w:pPr>
      <w:r>
        <w:t>4. Rumusan Paradigma Baru Rumah Sakit Indonesia</w:t>
      </w:r>
    </w:p>
    <w:p>
      <w:pPr>
        <w:pStyle w:val="BABHeading3"/>
        <w:spacing w:after="80"/>
        <w:ind w:left="794"/>
      </w:pPr>
      <w:r>
        <w:t>5. Isu Terkini yang Berpengaruh pada Pengembangan Rumah Sakit</w:t>
      </w:r>
    </w:p>
    <w:p>
      <w:pPr>
        <w:pStyle w:val="BABHeading2"/>
        <w:spacing w:after="80"/>
        <w:ind w:left="454"/>
      </w:pPr>
      <w:r>
        <w:t>2.7.5 Analisis Matriks Rumah Sakit Mitra dan Kompetitor</w:t>
      </w:r>
    </w:p>
    <w:sectPr w:rsidR="00FC693F" w:rsidRPr="0006063C" w:rsidSect="00034616">
      <w:pgSz w:w="11906" w:h="16838"/>
      <w:pgMar w:top="1247" w:right="1134" w:bottom="124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6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ABTitle">
    <w:name w:val="BAB Title"/>
    <w:pPr>
      <w:spacing w:before="120" w:after="60" w:line="276" w:lineRule="auto"/>
    </w:pPr>
    <w:rPr>
      <w:rFonts w:ascii="Arial" w:hAnsi="Arial"/>
      <w:b/>
      <w:color w:val="1F2933"/>
      <w:sz w:val="56"/>
    </w:rPr>
  </w:style>
  <w:style w:type="paragraph" w:customStyle="1" w:styleId="BABHeading1">
    <w:name w:val="BAB Heading 1"/>
    <w:pPr>
      <w:spacing w:before="120" w:after="60" w:line="276" w:lineRule="auto"/>
    </w:pPr>
    <w:rPr>
      <w:rFonts w:ascii="Arial" w:hAnsi="Arial"/>
      <w:b/>
      <w:color w:val="1F2933"/>
      <w:sz w:val="25"/>
    </w:rPr>
  </w:style>
  <w:style w:type="paragraph" w:customStyle="1" w:styleId="BABHeading2">
    <w:name w:val="BAB Heading 2"/>
    <w:pPr>
      <w:spacing w:before="120" w:after="60" w:line="276" w:lineRule="auto"/>
    </w:pPr>
    <w:rPr>
      <w:rFonts w:ascii="Arial" w:hAnsi="Arial"/>
      <w:b/>
      <w:color w:val="1F2933"/>
      <w:sz w:val="23"/>
    </w:rPr>
  </w:style>
  <w:style w:type="paragraph" w:customStyle="1" w:styleId="BABHeading3">
    <w:name w:val="BAB Heading 3"/>
    <w:pPr>
      <w:spacing w:before="120" w:after="60" w:line="276" w:lineRule="auto"/>
    </w:pPr>
    <w:rPr>
      <w:rFonts w:ascii="Arial" w:hAnsi="Arial"/>
      <w:b/>
      <w:color w:val="1F2933"/>
      <w:sz w:val="22"/>
    </w:rPr>
  </w:style>
  <w:style w:type="paragraph" w:customStyle="1" w:styleId="BABHeading4">
    <w:name w:val="BAB Heading 4"/>
    <w:pPr>
      <w:spacing w:before="120" w:after="60" w:line="276" w:lineRule="auto"/>
    </w:pPr>
    <w:rPr>
      <w:rFonts w:ascii="Arial" w:hAnsi="Arial"/>
      <w:b/>
      <w:color w:val="1F2933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